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温州华侨职业中等专业学校2023年音乐舞蹈类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特招方案</w:t>
      </w:r>
    </w:p>
    <w:p/>
    <w:p>
      <w:pPr>
        <w:spacing w:line="360" w:lineRule="auto"/>
        <w:ind w:firstLine="602" w:firstLineChars="200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一、特招对象：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已报名参加202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年初中学业水平考试的温州市（含各县</w:t>
      </w:r>
      <w:r>
        <w:rPr>
          <w:rFonts w:hint="eastAsia" w:ascii="宋体" w:hAnsi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市、区）应届或往届初中毕业生。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二、特招</w:t>
      </w:r>
      <w:r>
        <w:rPr>
          <w:rFonts w:hint="eastAsia" w:ascii="宋体" w:hAnsi="宋体" w:eastAsia="宋体" w:cs="宋体"/>
          <w:b/>
          <w:sz w:val="30"/>
          <w:szCs w:val="30"/>
        </w:rPr>
        <w:t>项目与人数：</w:t>
      </w:r>
    </w:p>
    <w:tbl>
      <w:tblPr>
        <w:tblStyle w:val="4"/>
        <w:tblW w:w="7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36"/>
        <w:gridCol w:w="1360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音乐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舞蹈类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声乐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人</w:t>
            </w:r>
          </w:p>
        </w:tc>
        <w:tc>
          <w:tcPr>
            <w:tcW w:w="3044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区级及以上艺术节（声乐、舞蹈、器乐、戏曲）比赛三等奖以上。三人以下（含三人）获得等级奖的，认定为个人获得相应的等级奖；三人以上集体节目获奖认定为团体奖，团体获奖的认定资料由市级比赛开始，并需教育局或学校提供演出人员名单或者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社会考级证书五级以上。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器乐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人</w:t>
            </w:r>
          </w:p>
        </w:tc>
        <w:tc>
          <w:tcPr>
            <w:tcW w:w="30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舞蹈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人</w:t>
            </w:r>
          </w:p>
        </w:tc>
        <w:tc>
          <w:tcPr>
            <w:tcW w:w="30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sz w:val="30"/>
          <w:szCs w:val="30"/>
        </w:rPr>
        <w:t>、测试与录取</w:t>
      </w:r>
    </w:p>
    <w:p>
      <w:pPr>
        <w:pStyle w:val="9"/>
        <w:adjustRightInd w:val="0"/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时间：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val="en-US" w:eastAsia="zh-CN"/>
        </w:rPr>
        <w:t>周日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13:00报到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val="en-US" w:eastAsia="zh-CN"/>
        </w:rPr>
        <w:t>证书（或文件）复印件审核；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13:30——16:30测试。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地点：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温州</w:t>
      </w:r>
      <w:r>
        <w:rPr>
          <w:rFonts w:hint="eastAsia" w:ascii="宋体" w:hAnsi="宋体" w:eastAsia="宋体" w:cs="宋体"/>
          <w:sz w:val="30"/>
          <w:szCs w:val="30"/>
        </w:rPr>
        <w:t>华侨职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专</w:t>
      </w:r>
      <w:r>
        <w:rPr>
          <w:rFonts w:hint="eastAsia" w:ascii="宋体" w:hAnsi="宋体" w:eastAsia="宋体" w:cs="宋体"/>
          <w:sz w:val="30"/>
          <w:szCs w:val="30"/>
        </w:rPr>
        <w:t>实训楼10楼（音乐教室）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 xml:space="preserve">内容：艺术技能 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shd w:val="clear" w:color="auto" w:fill="FFFFFF"/>
        </w:rPr>
        <w:t>声乐类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（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val="en-US" w:eastAsia="zh-CN"/>
        </w:rPr>
        <w:t>自带伴奏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，3分钟以内）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演唱一首声乐曲目，曲目自定；听音、模唱、节奏。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shd w:val="clear" w:color="auto" w:fill="FFFFFF"/>
        </w:rPr>
        <w:t>器乐类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（学校提供钢琴，其他乐器考生自行准备，3分钟以内）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演奏一首器乐曲，曲目自定；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听音、模唱、节奏。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shd w:val="clear" w:color="auto" w:fill="FFFFFF"/>
        </w:rPr>
        <w:t>舞蹈类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（考生准备伴奏音乐带U盘）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舞蹈作品、片段（内容自定，3分钟以内）；基本功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录取标准：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获录取资格的生源经过专业现场测试考核，根据测试成绩评定为A、 B、C、 D四个等级，分别享受录取分数线100分、60分、30分、10分。音乐在教育部门主办的比赛中获得市级比赛一等奖等以上荣誉，免试入学。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/>
          <w:sz w:val="30"/>
          <w:szCs w:val="30"/>
        </w:rPr>
        <w:t>、特长生加分标准：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 xml:space="preserve">   （1）20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-20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学年获得省级中小学生艺术节（声乐、器乐、舞蹈）比赛一、二、三等奖，分别加50分、30分、20分；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 xml:space="preserve">   （2）20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-20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学年获得市中小学生艺术节（声乐、器乐、舞蹈）比赛一、二、三等奖，分别加30分、20分、15分；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 xml:space="preserve">   （3）20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-20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学年获得县级或区级中小学生艺术节（声乐、器乐、舞蹈）比赛一、二、三等奖，分别加20分、15分、10分；</w:t>
      </w:r>
    </w:p>
    <w:p>
      <w:pPr>
        <w:widowControl/>
        <w:adjustRightInd w:val="0"/>
        <w:snapToGrid w:val="0"/>
        <w:spacing w:line="360" w:lineRule="auto"/>
        <w:ind w:firstLine="300" w:firstLineChars="100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 xml:space="preserve"> （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）20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-20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学年获得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eastAsia="zh-CN"/>
        </w:rPr>
        <w:t>社会考级证书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（声乐、器乐、舞蹈）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eastAsia="zh-CN"/>
        </w:rPr>
        <w:t>七、八、九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val="en-US" w:eastAsia="zh-CN"/>
        </w:rPr>
        <w:t>级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，分别加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分、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分、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>分；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四、报名咨询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联系人：于老师13868579618</w:t>
      </w:r>
    </w:p>
    <w:p>
      <w:pPr>
        <w:pStyle w:val="9"/>
        <w:adjustRightInd w:val="0"/>
        <w:snapToGrid w:val="0"/>
        <w:spacing w:line="360" w:lineRule="auto"/>
        <w:ind w:left="1820" w:firstLine="0" w:firstLineChars="0"/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0"/>
          <w:szCs w:val="30"/>
        </w:rPr>
        <w:t>有梦想的你，欢迎来这里挑战自我，战胜自我，突破自我！！！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Y4ZjYxMzQ2MmIzMWU4NWU5YWIzMzk3YTJkZWVhYWQifQ=="/>
  </w:docVars>
  <w:rsids>
    <w:rsidRoot w:val="00BD655D"/>
    <w:rsid w:val="001E7F74"/>
    <w:rsid w:val="0040047E"/>
    <w:rsid w:val="00463629"/>
    <w:rsid w:val="005765BF"/>
    <w:rsid w:val="00594C98"/>
    <w:rsid w:val="007703C3"/>
    <w:rsid w:val="007946ED"/>
    <w:rsid w:val="007B6F7B"/>
    <w:rsid w:val="008903E5"/>
    <w:rsid w:val="008A0067"/>
    <w:rsid w:val="00954AE0"/>
    <w:rsid w:val="009A10AD"/>
    <w:rsid w:val="009D6452"/>
    <w:rsid w:val="009E6306"/>
    <w:rsid w:val="00A05F6D"/>
    <w:rsid w:val="00A506F2"/>
    <w:rsid w:val="00B028CE"/>
    <w:rsid w:val="00B0653C"/>
    <w:rsid w:val="00B26142"/>
    <w:rsid w:val="00BA1975"/>
    <w:rsid w:val="00BD655D"/>
    <w:rsid w:val="00C26E77"/>
    <w:rsid w:val="00D40F7C"/>
    <w:rsid w:val="00E17B05"/>
    <w:rsid w:val="00EE37EE"/>
    <w:rsid w:val="00F15EFE"/>
    <w:rsid w:val="00FB0767"/>
    <w:rsid w:val="08F6480F"/>
    <w:rsid w:val="0C20785E"/>
    <w:rsid w:val="2727277D"/>
    <w:rsid w:val="27C7741C"/>
    <w:rsid w:val="325C7459"/>
    <w:rsid w:val="343F4FDF"/>
    <w:rsid w:val="3DF85194"/>
    <w:rsid w:val="490C4918"/>
    <w:rsid w:val="4F8B0B7A"/>
    <w:rsid w:val="52975454"/>
    <w:rsid w:val="63811223"/>
    <w:rsid w:val="6E356B37"/>
    <w:rsid w:val="7E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766</Words>
  <Characters>852</Characters>
  <Lines>0</Lines>
  <Paragraphs>0</Paragraphs>
  <TotalTime>5</TotalTime>
  <ScaleCrop>false</ScaleCrop>
  <LinksUpToDate>false</LinksUpToDate>
  <CharactersWithSpaces>865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2019-04-17T13:52:00Z</dcterms:created>
  <dc:creator>Think</dc:creator>
  <cp:lastModifiedBy>Mr朱</cp:lastModifiedBy>
  <dcterms:modified xsi:type="dcterms:W3CDTF">2023-04-29T06:36:22Z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80E77F28B39144DC9E22685624202A4C</vt:lpwstr>
  </property>
</Properties>
</file>